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90A5" w14:textId="7FF1F651" w:rsidR="00FB7014" w:rsidRPr="004343E8" w:rsidRDefault="00FB7014" w:rsidP="00FB7014">
      <w:pPr>
        <w:rPr>
          <w:color w:val="000000" w:themeColor="text1"/>
        </w:rPr>
      </w:pPr>
      <w:r>
        <w:rPr>
          <w:rFonts w:hint="eastAsia"/>
        </w:rPr>
        <w:t>様式第</w:t>
      </w:r>
      <w:r w:rsidR="00C25B0F">
        <w:rPr>
          <w:rFonts w:hint="eastAsia"/>
        </w:rPr>
        <w:t>１０</w:t>
      </w:r>
      <w:r w:rsidRPr="00640107">
        <w:rPr>
          <w:rFonts w:hint="eastAsia"/>
        </w:rPr>
        <w:t>号</w:t>
      </w:r>
      <w:r w:rsidRPr="004343E8">
        <w:rPr>
          <w:rFonts w:hint="eastAsia"/>
          <w:color w:val="000000" w:themeColor="text1"/>
        </w:rPr>
        <w:t>（第１</w:t>
      </w:r>
      <w:r w:rsidR="00C25B0F">
        <w:rPr>
          <w:rFonts w:hint="eastAsia"/>
          <w:color w:val="000000" w:themeColor="text1"/>
        </w:rPr>
        <w:t>１</w:t>
      </w:r>
      <w:r w:rsidRPr="004343E8">
        <w:rPr>
          <w:rFonts w:hint="eastAsia"/>
          <w:color w:val="000000" w:themeColor="text1"/>
        </w:rPr>
        <w:t>条関係）</w:t>
      </w:r>
    </w:p>
    <w:p w14:paraId="4AE1BFE4" w14:textId="133E0CB6" w:rsidR="00FB7014" w:rsidRPr="000D4B05" w:rsidRDefault="004C24A9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C0A19">
        <w:rPr>
          <w:rFonts w:hint="eastAsia"/>
          <w:snapToGrid w:val="0"/>
        </w:rPr>
        <w:t xml:space="preserve">令和　　</w:t>
      </w:r>
      <w:r w:rsidR="007711C2">
        <w:rPr>
          <w:rFonts w:hint="eastAsia"/>
          <w:snapToGrid w:val="0"/>
        </w:rPr>
        <w:t>年　　月　　日</w:t>
      </w:r>
    </w:p>
    <w:p w14:paraId="518B5F46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14:paraId="6AD2EB46" w14:textId="3DB7429A" w:rsidR="00FB7014" w:rsidRPr="000D4B05" w:rsidRDefault="004C24A9" w:rsidP="00FB7014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A1AA1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 xml:space="preserve">市長　</w:t>
      </w:r>
    </w:p>
    <w:p w14:paraId="3898DD62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5B71C34E" w14:textId="77777777" w:rsidR="00FB7014" w:rsidRPr="000D4B05" w:rsidRDefault="00FB7014" w:rsidP="00FB7014">
      <w:pPr>
        <w:ind w:firstLineChars="2400" w:firstLine="5198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365E64D9" w14:textId="77777777" w:rsidR="00FB7014" w:rsidRPr="000D4B05" w:rsidRDefault="00FB7014" w:rsidP="00FB7014">
      <w:pPr>
        <w:ind w:firstLineChars="2400" w:firstLine="5198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14:paraId="5E4FA6AE" w14:textId="0F1F42D5" w:rsidR="00FB7014" w:rsidRPr="000D4B05" w:rsidRDefault="00143D04" w:rsidP="00FB7014">
      <w:pPr>
        <w:ind w:firstLineChars="2400" w:firstLine="5198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B7014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FB7014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FB7014" w:rsidRPr="000D4B05">
        <w:rPr>
          <w:rFonts w:hint="eastAsia"/>
        </w:rPr>
        <w:t xml:space="preserve">　　　　　　　　　　　　</w:t>
      </w:r>
    </w:p>
    <w:p w14:paraId="30BA56DA" w14:textId="77777777" w:rsidR="00FB7014" w:rsidRPr="000D4B05" w:rsidRDefault="00FB7014" w:rsidP="00FB7014">
      <w:pPr>
        <w:ind w:firstLineChars="2400" w:firstLine="5198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77A2A369" w14:textId="77777777" w:rsidR="00FB7014" w:rsidRDefault="00FB7014" w:rsidP="00FB7014">
      <w:pPr>
        <w:jc w:val="center"/>
        <w:rPr>
          <w:sz w:val="26"/>
          <w:szCs w:val="26"/>
        </w:rPr>
      </w:pPr>
    </w:p>
    <w:p w14:paraId="3563F885" w14:textId="73F5CE2D" w:rsidR="00FB7014" w:rsidRPr="00D63BE6" w:rsidRDefault="00A16ECE" w:rsidP="00FB7014">
      <w:pPr>
        <w:jc w:val="center"/>
      </w:pPr>
      <w:r w:rsidRPr="00A16ECE">
        <w:rPr>
          <w:rFonts w:hint="eastAsia"/>
        </w:rPr>
        <w:t>被災住宅再建補助金（住宅移転・補強費支援事業）交付</w:t>
      </w:r>
      <w:r w:rsidR="00FB7014" w:rsidRPr="00D63BE6">
        <w:rPr>
          <w:rFonts w:hint="eastAsia"/>
        </w:rPr>
        <w:t>請求書</w:t>
      </w:r>
    </w:p>
    <w:p w14:paraId="5741C614" w14:textId="77777777" w:rsidR="00FB7014" w:rsidRPr="004C24A9" w:rsidRDefault="00FB7014" w:rsidP="00FB7014"/>
    <w:p w14:paraId="1158DD36" w14:textId="2F68A76D" w:rsidR="00FB7014" w:rsidRPr="00640107" w:rsidRDefault="00DC0A19" w:rsidP="00DC0A19">
      <w:pPr>
        <w:ind w:firstLineChars="100" w:firstLine="217"/>
      </w:pPr>
      <w:r>
        <w:rPr>
          <w:rFonts w:hint="eastAsia"/>
        </w:rPr>
        <w:t xml:space="preserve">令和　　</w:t>
      </w:r>
      <w:r w:rsidR="00FB7014" w:rsidRPr="00033332">
        <w:rPr>
          <w:rFonts w:hint="eastAsia"/>
        </w:rPr>
        <w:t>年   月   日付</w:t>
      </w:r>
      <w:r w:rsidR="00FB7014">
        <w:rPr>
          <w:rFonts w:hint="eastAsia"/>
        </w:rPr>
        <w:t>け</w:t>
      </w:r>
      <w:r>
        <w:rPr>
          <w:rFonts w:hint="eastAsia"/>
        </w:rPr>
        <w:t>収都建</w:t>
      </w:r>
      <w:r w:rsidR="00FB7014" w:rsidRPr="00033332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FB7014" w:rsidRPr="00033332">
        <w:rPr>
          <w:rFonts w:hint="eastAsia"/>
        </w:rPr>
        <w:t>号で交付</w:t>
      </w:r>
      <w:r w:rsidR="00783DB8">
        <w:rPr>
          <w:rFonts w:hint="eastAsia"/>
        </w:rPr>
        <w:t>額</w:t>
      </w:r>
      <w:r w:rsidR="00AB5D0C">
        <w:rPr>
          <w:rFonts w:hint="eastAsia"/>
        </w:rPr>
        <w:t>確定の通知が</w:t>
      </w:r>
      <w:r w:rsidR="00FB7014" w:rsidRPr="00033332">
        <w:rPr>
          <w:rFonts w:hint="eastAsia"/>
        </w:rPr>
        <w:t>ありました</w:t>
      </w:r>
      <w:r w:rsidR="005837F5" w:rsidRPr="005837F5">
        <w:rPr>
          <w:rFonts w:hint="eastAsia"/>
        </w:rPr>
        <w:t>被災住宅再建補助金（住宅移転・補強費支援事業）</w:t>
      </w:r>
      <w:r w:rsidR="00FB7014" w:rsidRPr="00033332">
        <w:rPr>
          <w:rFonts w:hint="eastAsia"/>
        </w:rPr>
        <w:t>について、</w:t>
      </w:r>
      <w:r w:rsidR="00B119C9" w:rsidRPr="00B119C9">
        <w:rPr>
          <w:rFonts w:hint="eastAsia"/>
        </w:rPr>
        <w:t>七尾市土砂災害特別警戒区域等内の被災住宅再建支援事業補助金</w:t>
      </w:r>
      <w:r w:rsidR="00FB7014" w:rsidRPr="00640107">
        <w:rPr>
          <w:rFonts w:hint="eastAsia"/>
        </w:rPr>
        <w:t>交付要綱第</w:t>
      </w:r>
      <w:r w:rsidR="00FB7014">
        <w:rPr>
          <w:rFonts w:hAnsi="ＭＳ 明朝" w:hint="eastAsia"/>
        </w:rPr>
        <w:t>１</w:t>
      </w:r>
      <w:r w:rsidR="00971B64">
        <w:rPr>
          <w:rFonts w:hAnsi="ＭＳ 明朝" w:hint="eastAsia"/>
        </w:rPr>
        <w:t>１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14:paraId="192B2255" w14:textId="77777777" w:rsidR="00FB7014" w:rsidRPr="000561CF" w:rsidRDefault="00FB7014" w:rsidP="00FB7014"/>
    <w:p w14:paraId="26D0D5D2" w14:textId="77777777"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2032"/>
        <w:gridCol w:w="8"/>
        <w:gridCol w:w="436"/>
        <w:gridCol w:w="371"/>
        <w:gridCol w:w="86"/>
        <w:gridCol w:w="347"/>
        <w:gridCol w:w="198"/>
        <w:gridCol w:w="121"/>
        <w:gridCol w:w="37"/>
        <w:gridCol w:w="282"/>
        <w:gridCol w:w="14"/>
        <w:gridCol w:w="276"/>
        <w:gridCol w:w="30"/>
        <w:gridCol w:w="138"/>
        <w:gridCol w:w="46"/>
        <w:gridCol w:w="136"/>
        <w:gridCol w:w="225"/>
        <w:gridCol w:w="50"/>
        <w:gridCol w:w="44"/>
        <w:gridCol w:w="216"/>
        <w:gridCol w:w="103"/>
        <w:gridCol w:w="90"/>
        <w:gridCol w:w="79"/>
        <w:gridCol w:w="150"/>
        <w:gridCol w:w="221"/>
        <w:gridCol w:w="98"/>
        <w:gridCol w:w="109"/>
        <w:gridCol w:w="210"/>
        <w:gridCol w:w="38"/>
        <w:gridCol w:w="281"/>
        <w:gridCol w:w="44"/>
        <w:gridCol w:w="132"/>
        <w:gridCol w:w="143"/>
        <w:gridCol w:w="302"/>
        <w:gridCol w:w="17"/>
        <w:gridCol w:w="319"/>
        <w:gridCol w:w="326"/>
      </w:tblGrid>
      <w:tr w:rsidR="00FB7014" w14:paraId="088182DB" w14:textId="77777777" w:rsidTr="000F4F61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14:paraId="34A7A2F2" w14:textId="77777777" w:rsidR="00FB7014" w:rsidRDefault="00FB7014" w:rsidP="000F4F61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2E699" w14:textId="77777777" w:rsidR="00FB7014" w:rsidRDefault="00F43B6E" w:rsidP="000F4F61">
            <w:pPr>
              <w:jc w:val="center"/>
            </w:pPr>
            <w:r>
              <w:rPr>
                <w:rFonts w:hint="eastAsia"/>
              </w:rPr>
              <w:t>補助</w:t>
            </w:r>
            <w:r w:rsidR="00FB7014">
              <w:rPr>
                <w:rFonts w:hint="eastAsia"/>
              </w:rPr>
              <w:t>金請求額</w:t>
            </w:r>
          </w:p>
          <w:p w14:paraId="3BF53667" w14:textId="77777777" w:rsidR="00FB7014" w:rsidRPr="00F43B6E" w:rsidRDefault="00FB7014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</w:t>
            </w:r>
            <w:r w:rsidR="00F43B6E" w:rsidRPr="00F43B6E">
              <w:rPr>
                <w:rFonts w:hint="eastAsia"/>
                <w:spacing w:val="-4"/>
              </w:rPr>
              <w:t>補助</w:t>
            </w:r>
            <w:r w:rsidR="00161AE2">
              <w:rPr>
                <w:rFonts w:hint="eastAsia"/>
                <w:spacing w:val="-4"/>
              </w:rPr>
              <w:t>金交付確定</w:t>
            </w:r>
            <w:r w:rsidRPr="00F43B6E">
              <w:rPr>
                <w:rFonts w:hint="eastAsia"/>
                <w:spacing w:val="-4"/>
              </w:rPr>
              <w:t>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34D772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3A1BF1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4E92C3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61351C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F26B8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BD5FD9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2DD2E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BBDCEB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6E77B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B37CB" w14:textId="77777777" w:rsidR="00FB7014" w:rsidRDefault="00FB7014" w:rsidP="000F4F61">
            <w:pPr>
              <w:jc w:val="center"/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5845FB" w14:textId="77777777" w:rsidR="00FB7014" w:rsidRDefault="00FB7014" w:rsidP="000F4F6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B7014" w:rsidRPr="00640107" w14:paraId="43537413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85C8C6" w14:textId="77777777" w:rsidR="00FB7014" w:rsidRPr="00843367" w:rsidRDefault="00FB7014" w:rsidP="000F4F61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3D22" w14:textId="77777777" w:rsidR="00FB7014" w:rsidRPr="00843367" w:rsidRDefault="00FB7014" w:rsidP="000F4F61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9F5BA" w14:textId="77777777" w:rsidR="00FB7014" w:rsidRPr="00640107" w:rsidRDefault="00FB7014" w:rsidP="000F4F61">
            <w:pPr>
              <w:jc w:val="right"/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4B922" w14:textId="77777777" w:rsidR="00FB7014" w:rsidRPr="00843367" w:rsidRDefault="00FB7014" w:rsidP="000F4F61">
            <w:pPr>
              <w:jc w:val="right"/>
            </w:pPr>
            <w:r w:rsidRPr="00843367">
              <w:rPr>
                <w:rFonts w:hint="eastAsia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F4204" w14:textId="77777777" w:rsidR="00FB7014" w:rsidRPr="00640107" w:rsidRDefault="00FB7014" w:rsidP="000F4F61">
            <w:pPr>
              <w:jc w:val="righ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46641" w14:textId="77777777" w:rsidR="00FB7014" w:rsidRPr="00640107" w:rsidRDefault="00FB7014" w:rsidP="000F4F61">
            <w:r w:rsidRPr="00640107">
              <w:rPr>
                <w:rFonts w:hint="eastAsia"/>
              </w:rPr>
              <w:t>店</w:t>
            </w:r>
          </w:p>
        </w:tc>
      </w:tr>
      <w:tr w:rsidR="00FB7014" w:rsidRPr="00640107" w14:paraId="381762D0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09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8301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164" w14:textId="77777777" w:rsidR="00FB7014" w:rsidRPr="00640107" w:rsidRDefault="00FB7014" w:rsidP="00FB7014">
            <w:pPr>
              <w:spacing w:line="240" w:lineRule="exact"/>
              <w:ind w:leftChars="-50" w:left="15" w:rightChars="-51" w:right="-110" w:hangingChars="66" w:hanging="123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77AB65F9" w14:textId="77777777" w:rsidR="00FB7014" w:rsidRPr="00843367" w:rsidRDefault="00FB7014" w:rsidP="00FB7014">
            <w:pPr>
              <w:spacing w:line="240" w:lineRule="exact"/>
              <w:ind w:leftChars="-50" w:left="15" w:rightChars="-51" w:right="-110" w:hangingChars="66" w:hanging="123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9D6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4ADE6B44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F63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315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7188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5595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138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69E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1A0EC" w14:textId="77777777" w:rsidR="00FB7014" w:rsidRPr="00640107" w:rsidRDefault="00FB7014" w:rsidP="000F4F61">
            <w:r w:rsidRPr="00640107">
              <w:rPr>
                <w:rFonts w:hint="eastAsia"/>
              </w:rPr>
              <w:t xml:space="preserve">　</w:t>
            </w:r>
          </w:p>
        </w:tc>
      </w:tr>
      <w:tr w:rsidR="00FB7014" w:rsidRPr="00640107" w14:paraId="2A4EF6AB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36A0AC" w14:textId="77777777" w:rsidR="00FB7014" w:rsidRPr="00843367" w:rsidRDefault="00FB7014" w:rsidP="000F4F6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1E4" w14:textId="77777777" w:rsidR="00FB7014" w:rsidRPr="00843367" w:rsidRDefault="00FB7014" w:rsidP="000F4F61">
            <w:pPr>
              <w:jc w:val="center"/>
              <w:rPr>
                <w:sz w:val="18"/>
                <w:szCs w:val="18"/>
              </w:rPr>
            </w:pPr>
            <w:r w:rsidRPr="00F43B6E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F43B6E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C7F6" w14:textId="77777777" w:rsidR="00FB7014" w:rsidRPr="00843367" w:rsidRDefault="00FB7014" w:rsidP="00FB7014">
            <w:pPr>
              <w:ind w:leftChars="-50" w:left="2" w:rightChars="-51" w:right="-110" w:hangingChars="66" w:hanging="110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C00401" w14:textId="77777777" w:rsidR="00FB7014" w:rsidRPr="00640107" w:rsidRDefault="00FB7014" w:rsidP="000F4F6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6679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5C56D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17D338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B2D9F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05931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8D95E97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60EB91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E0B42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6CFAF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FE5912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F60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1EA55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BAEBD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6E8D4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0AD11656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B5F2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4C1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0A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2675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13A70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AE43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3926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7237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99DE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C380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E67D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9FC2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9F5B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43A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FE5C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34F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3D53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13EC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231EDF1F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D4E" w14:textId="77777777" w:rsidR="00FB7014" w:rsidRPr="00640107" w:rsidRDefault="00FB7014" w:rsidP="000F4F61"/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9553" w14:textId="77777777" w:rsidR="00FB7014" w:rsidRPr="00640107" w:rsidRDefault="00FB7014" w:rsidP="000F4F61"/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4362B" w14:textId="77777777" w:rsidR="00FB7014" w:rsidRPr="00640107" w:rsidRDefault="00FB7014" w:rsidP="00FB7014">
            <w:pPr>
              <w:ind w:rightChars="-51" w:right="-110"/>
            </w:pPr>
          </w:p>
        </w:tc>
      </w:tr>
    </w:tbl>
    <w:p w14:paraId="72627762" w14:textId="77777777" w:rsidR="00FB7014" w:rsidRDefault="00FB7014" w:rsidP="00FB7014"/>
    <w:p w14:paraId="468AE39C" w14:textId="77777777" w:rsidR="00FB7014" w:rsidRPr="00640107" w:rsidRDefault="00FB7014" w:rsidP="00FB7014">
      <w:r w:rsidRPr="00640107">
        <w:rPr>
          <w:rFonts w:hint="eastAsia"/>
        </w:rPr>
        <w:t>※　添付書類</w:t>
      </w:r>
    </w:p>
    <w:p w14:paraId="594ABEFF" w14:textId="72A14649" w:rsidR="00FB7014" w:rsidRDefault="00FB7014" w:rsidP="00FB7014">
      <w:pPr>
        <w:ind w:leftChars="200" w:left="433"/>
      </w:pPr>
      <w:r w:rsidRPr="00640107">
        <w:rPr>
          <w:rFonts w:hint="eastAsia"/>
        </w:rPr>
        <w:t xml:space="preserve">①　</w:t>
      </w:r>
      <w:r w:rsidR="00A546BF">
        <w:rPr>
          <w:rFonts w:hint="eastAsia"/>
        </w:rPr>
        <w:t>被災住宅再建補助金（住宅移転・補強費支援事業）交付額確定</w:t>
      </w:r>
      <w:r w:rsidRPr="00640107">
        <w:rPr>
          <w:rFonts w:hint="eastAsia"/>
        </w:rPr>
        <w:t>通知書の写し</w:t>
      </w:r>
    </w:p>
    <w:p w14:paraId="1FC7180D" w14:textId="08742DA8" w:rsidR="00FB7014" w:rsidRPr="00905AD7" w:rsidRDefault="00FB7014" w:rsidP="004C3312">
      <w:pPr>
        <w:ind w:leftChars="200" w:left="650" w:hangingChars="100" w:hanging="217"/>
      </w:pPr>
      <w:r>
        <w:rPr>
          <w:rFonts w:hint="eastAsia"/>
        </w:rPr>
        <w:t xml:space="preserve">②　</w:t>
      </w:r>
      <w:r w:rsidRPr="00640107">
        <w:rPr>
          <w:rFonts w:hint="eastAsia"/>
        </w:rPr>
        <w:t>その他市長が必要と認める書類</w:t>
      </w:r>
    </w:p>
    <w:p w14:paraId="33F26FA8" w14:textId="6F80EB99" w:rsidR="00F43B6E" w:rsidRDefault="00F43B6E">
      <w:pPr>
        <w:widowControl/>
        <w:wordWrap/>
        <w:autoSpaceDE/>
        <w:autoSpaceDN/>
        <w:adjustRightInd/>
        <w:jc w:val="left"/>
        <w:textAlignment w:val="auto"/>
      </w:pPr>
    </w:p>
    <w:sectPr w:rsidR="00F43B6E" w:rsidSect="00F4758D">
      <w:type w:val="continuous"/>
      <w:pgSz w:w="11906" w:h="16838" w:code="9"/>
      <w:pgMar w:top="1140" w:right="1457" w:bottom="760" w:left="1786" w:header="301" w:footer="992" w:gutter="0"/>
      <w:cols w:space="425"/>
      <w:docGrid w:type="linesAndChars" w:linePitch="373" w:charSpace="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7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61AE2"/>
    <w:rsid w:val="00162BC7"/>
    <w:rsid w:val="0017121F"/>
    <w:rsid w:val="00195596"/>
    <w:rsid w:val="001B05A0"/>
    <w:rsid w:val="001B1F8B"/>
    <w:rsid w:val="001E349C"/>
    <w:rsid w:val="001F599A"/>
    <w:rsid w:val="001F72B0"/>
    <w:rsid w:val="002035B9"/>
    <w:rsid w:val="00215DE6"/>
    <w:rsid w:val="00226D89"/>
    <w:rsid w:val="00237825"/>
    <w:rsid w:val="00242E2F"/>
    <w:rsid w:val="00277444"/>
    <w:rsid w:val="002938BA"/>
    <w:rsid w:val="002A07CA"/>
    <w:rsid w:val="002A4269"/>
    <w:rsid w:val="002B3388"/>
    <w:rsid w:val="002C561E"/>
    <w:rsid w:val="002F449E"/>
    <w:rsid w:val="003011E9"/>
    <w:rsid w:val="00320E77"/>
    <w:rsid w:val="00360851"/>
    <w:rsid w:val="003659B2"/>
    <w:rsid w:val="0037783C"/>
    <w:rsid w:val="003F143F"/>
    <w:rsid w:val="003F5A12"/>
    <w:rsid w:val="004343E8"/>
    <w:rsid w:val="004528DA"/>
    <w:rsid w:val="00460D60"/>
    <w:rsid w:val="004777B3"/>
    <w:rsid w:val="00497118"/>
    <w:rsid w:val="004C24A9"/>
    <w:rsid w:val="004C3312"/>
    <w:rsid w:val="004E04E3"/>
    <w:rsid w:val="004F5614"/>
    <w:rsid w:val="00515D70"/>
    <w:rsid w:val="00521421"/>
    <w:rsid w:val="0053730B"/>
    <w:rsid w:val="00551F00"/>
    <w:rsid w:val="00570303"/>
    <w:rsid w:val="00581BCF"/>
    <w:rsid w:val="005837F5"/>
    <w:rsid w:val="00584359"/>
    <w:rsid w:val="005A2F5A"/>
    <w:rsid w:val="005A7AE7"/>
    <w:rsid w:val="005B0E2D"/>
    <w:rsid w:val="005B6CF4"/>
    <w:rsid w:val="00632999"/>
    <w:rsid w:val="00647CFA"/>
    <w:rsid w:val="00650337"/>
    <w:rsid w:val="0065421B"/>
    <w:rsid w:val="00663BDA"/>
    <w:rsid w:val="00672E95"/>
    <w:rsid w:val="006854F0"/>
    <w:rsid w:val="006A18FF"/>
    <w:rsid w:val="006A52D7"/>
    <w:rsid w:val="006C6D2E"/>
    <w:rsid w:val="006D37CD"/>
    <w:rsid w:val="006D7B1C"/>
    <w:rsid w:val="006D7E92"/>
    <w:rsid w:val="006E4379"/>
    <w:rsid w:val="006F5635"/>
    <w:rsid w:val="0071247A"/>
    <w:rsid w:val="0072381D"/>
    <w:rsid w:val="007250EF"/>
    <w:rsid w:val="007257F3"/>
    <w:rsid w:val="00764A63"/>
    <w:rsid w:val="007711C2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56715"/>
    <w:rsid w:val="00861164"/>
    <w:rsid w:val="008677BC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71B64"/>
    <w:rsid w:val="00984B73"/>
    <w:rsid w:val="009A2C8A"/>
    <w:rsid w:val="009A7EF4"/>
    <w:rsid w:val="009C25C1"/>
    <w:rsid w:val="009E7C1A"/>
    <w:rsid w:val="00A065F4"/>
    <w:rsid w:val="00A16ECE"/>
    <w:rsid w:val="00A230F2"/>
    <w:rsid w:val="00A34115"/>
    <w:rsid w:val="00A546BF"/>
    <w:rsid w:val="00A61880"/>
    <w:rsid w:val="00A724A1"/>
    <w:rsid w:val="00A93D80"/>
    <w:rsid w:val="00A97B10"/>
    <w:rsid w:val="00AA0449"/>
    <w:rsid w:val="00AA1AA1"/>
    <w:rsid w:val="00AA3163"/>
    <w:rsid w:val="00AB5D0C"/>
    <w:rsid w:val="00AD1151"/>
    <w:rsid w:val="00AD28A3"/>
    <w:rsid w:val="00B119C9"/>
    <w:rsid w:val="00B11F9E"/>
    <w:rsid w:val="00B27EAD"/>
    <w:rsid w:val="00B5231B"/>
    <w:rsid w:val="00B64A73"/>
    <w:rsid w:val="00BB5200"/>
    <w:rsid w:val="00BC2C8F"/>
    <w:rsid w:val="00BE1C11"/>
    <w:rsid w:val="00BE2642"/>
    <w:rsid w:val="00C25B0F"/>
    <w:rsid w:val="00C4793A"/>
    <w:rsid w:val="00C65951"/>
    <w:rsid w:val="00C872F9"/>
    <w:rsid w:val="00CA3BCA"/>
    <w:rsid w:val="00CB5182"/>
    <w:rsid w:val="00CC7F97"/>
    <w:rsid w:val="00CD0E80"/>
    <w:rsid w:val="00CD72C6"/>
    <w:rsid w:val="00CE43EE"/>
    <w:rsid w:val="00CF65BB"/>
    <w:rsid w:val="00D13E9C"/>
    <w:rsid w:val="00D3343E"/>
    <w:rsid w:val="00D336BE"/>
    <w:rsid w:val="00D33F28"/>
    <w:rsid w:val="00D37074"/>
    <w:rsid w:val="00D63BE6"/>
    <w:rsid w:val="00D64988"/>
    <w:rsid w:val="00D720F5"/>
    <w:rsid w:val="00D74476"/>
    <w:rsid w:val="00D8722F"/>
    <w:rsid w:val="00D87CE5"/>
    <w:rsid w:val="00DC0A19"/>
    <w:rsid w:val="00DE47A9"/>
    <w:rsid w:val="00DF7B5D"/>
    <w:rsid w:val="00E37C07"/>
    <w:rsid w:val="00E53612"/>
    <w:rsid w:val="00E72018"/>
    <w:rsid w:val="00E803AC"/>
    <w:rsid w:val="00E83201"/>
    <w:rsid w:val="00E962C4"/>
    <w:rsid w:val="00EB6D6E"/>
    <w:rsid w:val="00EC055A"/>
    <w:rsid w:val="00ED00C5"/>
    <w:rsid w:val="00ED63C2"/>
    <w:rsid w:val="00ED70D8"/>
    <w:rsid w:val="00ED7B82"/>
    <w:rsid w:val="00EF6D86"/>
    <w:rsid w:val="00F119F7"/>
    <w:rsid w:val="00F24D49"/>
    <w:rsid w:val="00F43B6E"/>
    <w:rsid w:val="00F4758D"/>
    <w:rsid w:val="00F50B88"/>
    <w:rsid w:val="00F64DE6"/>
    <w:rsid w:val="00F85BAE"/>
    <w:rsid w:val="00F862AC"/>
    <w:rsid w:val="00FA7A0F"/>
    <w:rsid w:val="00FB2DDC"/>
    <w:rsid w:val="00FB7014"/>
    <w:rsid w:val="00FE221E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33</cp:revision>
  <cp:lastPrinted>2024-05-20T06:12:00Z</cp:lastPrinted>
  <dcterms:created xsi:type="dcterms:W3CDTF">2020-09-24T08:41:00Z</dcterms:created>
  <dcterms:modified xsi:type="dcterms:W3CDTF">2025-05-05T10:38:00Z</dcterms:modified>
</cp:coreProperties>
</file>