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D" w:rsidRPr="00B61D68" w:rsidRDefault="0022673D" w:rsidP="0022673D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B61D68">
        <w:rPr>
          <w:rFonts w:ascii="ＭＳ 明朝" w:eastAsia="ＭＳ 明朝" w:hAnsi="ＭＳ 明朝" w:hint="eastAsia"/>
          <w:szCs w:val="24"/>
        </w:rPr>
        <w:t>様式第</w:t>
      </w:r>
      <w:r>
        <w:rPr>
          <w:rFonts w:ascii="ＭＳ 明朝" w:eastAsia="ＭＳ 明朝" w:hAnsi="ＭＳ 明朝" w:hint="eastAsia"/>
          <w:szCs w:val="24"/>
        </w:rPr>
        <w:t>１</w:t>
      </w:r>
      <w:r w:rsidRPr="00B61D68">
        <w:rPr>
          <w:rFonts w:ascii="ＭＳ 明朝" w:eastAsia="ＭＳ 明朝" w:hAnsi="ＭＳ 明朝" w:hint="eastAsia"/>
          <w:szCs w:val="24"/>
        </w:rPr>
        <w:t>号</w:t>
      </w:r>
      <w:r>
        <w:rPr>
          <w:rFonts w:ascii="ＭＳ 明朝" w:eastAsia="ＭＳ 明朝" w:hAnsi="ＭＳ 明朝" w:hint="eastAsia"/>
          <w:szCs w:val="24"/>
        </w:rPr>
        <w:t>（</w:t>
      </w:r>
      <w:r w:rsidRPr="00B61D68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５</w:t>
      </w:r>
      <w:r w:rsidRPr="00B61D68">
        <w:rPr>
          <w:rFonts w:ascii="ＭＳ 明朝" w:eastAsia="ＭＳ 明朝" w:hAnsi="ＭＳ 明朝" w:hint="eastAsia"/>
          <w:szCs w:val="24"/>
        </w:rPr>
        <w:t>条関係</w:t>
      </w:r>
      <w:r>
        <w:rPr>
          <w:rFonts w:ascii="ＭＳ 明朝" w:eastAsia="ＭＳ 明朝" w:hAnsi="ＭＳ 明朝" w:hint="eastAsia"/>
          <w:szCs w:val="24"/>
        </w:rPr>
        <w:t>）</w:t>
      </w:r>
    </w:p>
    <w:p w:rsidR="0022673D" w:rsidRDefault="0022673D" w:rsidP="0022673D">
      <w:pPr>
        <w:jc w:val="right"/>
        <w:rPr>
          <w:rFonts w:asciiTheme="minorEastAsia" w:hAnsiTheme="minorEastAsia"/>
          <w:szCs w:val="24"/>
        </w:rPr>
      </w:pPr>
    </w:p>
    <w:p w:rsidR="0022673D" w:rsidRPr="001C2FB0" w:rsidRDefault="0022673D" w:rsidP="0022673D">
      <w:pPr>
        <w:wordWrap w:val="0"/>
        <w:jc w:val="right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 xml:space="preserve">　　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22673D" w:rsidRPr="001C2FB0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七尾市長</w:t>
      </w:r>
    </w:p>
    <w:p w:rsidR="0022673D" w:rsidRPr="001C2FB0" w:rsidRDefault="0022673D" w:rsidP="0022673D">
      <w:pPr>
        <w:jc w:val="center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介護支援ボランティア登録申請書</w:t>
      </w:r>
    </w:p>
    <w:p w:rsidR="0022673D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</w:p>
    <w:p w:rsidR="0022673D" w:rsidRPr="001C2FB0" w:rsidRDefault="0022673D" w:rsidP="0022673D">
      <w:pPr>
        <w:snapToGrid w:val="0"/>
        <w:ind w:firstLineChars="100" w:firstLine="240"/>
        <w:contextualSpacing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私は、下記のとおり介護支援ボランティアとして登録を</w:t>
      </w:r>
      <w:r>
        <w:rPr>
          <w:rFonts w:asciiTheme="minorEastAsia" w:hAnsiTheme="minorEastAsia" w:hint="eastAsia"/>
          <w:szCs w:val="24"/>
        </w:rPr>
        <w:t>したいので七尾市介護予防ポイント制度実施要綱第５条第１項の規定に基づ</w:t>
      </w:r>
      <w:r w:rsidRPr="005F79EB">
        <w:rPr>
          <w:rFonts w:asciiTheme="minorEastAsia" w:hAnsiTheme="minorEastAsia" w:hint="eastAsia"/>
          <w:szCs w:val="24"/>
        </w:rPr>
        <w:t>き</w:t>
      </w:r>
      <w:r w:rsidR="006B421D" w:rsidRPr="005F79EB">
        <w:rPr>
          <w:rFonts w:asciiTheme="minorEastAsia" w:hAnsiTheme="minorEastAsia" w:hint="eastAsia"/>
          <w:szCs w:val="24"/>
        </w:rPr>
        <w:t>申請し</w:t>
      </w:r>
      <w:r w:rsidRPr="005F79EB">
        <w:rPr>
          <w:rFonts w:asciiTheme="minorEastAsia" w:hAnsiTheme="minorEastAsia" w:hint="eastAsia"/>
          <w:szCs w:val="24"/>
        </w:rPr>
        <w:t>ま</w:t>
      </w:r>
      <w:r w:rsidRPr="001C2FB0">
        <w:rPr>
          <w:rFonts w:asciiTheme="minorEastAsia" w:hAnsiTheme="minorEastAsia" w:hint="eastAsia"/>
          <w:szCs w:val="24"/>
        </w:rPr>
        <w:t>す。</w:t>
      </w:r>
    </w:p>
    <w:p w:rsidR="0022673D" w:rsidRDefault="006B421D" w:rsidP="0022673D">
      <w:pPr>
        <w:snapToGrid w:val="0"/>
        <w:ind w:firstLineChars="100" w:firstLine="240"/>
        <w:contextualSpacing/>
        <w:rPr>
          <w:rFonts w:asciiTheme="minorEastAsia" w:hAnsiTheme="minorEastAsia"/>
          <w:szCs w:val="24"/>
        </w:rPr>
      </w:pPr>
      <w:r w:rsidRPr="005F79EB">
        <w:rPr>
          <w:rFonts w:asciiTheme="minorEastAsia" w:hAnsiTheme="minorEastAsia" w:hint="eastAsia"/>
          <w:szCs w:val="24"/>
        </w:rPr>
        <w:t>また、</w:t>
      </w:r>
      <w:r w:rsidR="005302A6">
        <w:rPr>
          <w:rFonts w:asciiTheme="minorEastAsia" w:hAnsiTheme="minorEastAsia" w:hint="eastAsia"/>
          <w:szCs w:val="24"/>
        </w:rPr>
        <w:t>活動を通して知り得たことは、他に口外</w:t>
      </w:r>
      <w:r w:rsidR="0022673D" w:rsidRPr="001C2FB0">
        <w:rPr>
          <w:rFonts w:asciiTheme="minorEastAsia" w:hAnsiTheme="minorEastAsia" w:hint="eastAsia"/>
          <w:szCs w:val="24"/>
        </w:rPr>
        <w:t>しません。活動を</w:t>
      </w:r>
      <w:r w:rsidR="00B27C0E">
        <w:rPr>
          <w:rFonts w:asciiTheme="minorEastAsia" w:hAnsiTheme="minorEastAsia" w:hint="eastAsia"/>
          <w:szCs w:val="24"/>
        </w:rPr>
        <w:t>や</w:t>
      </w:r>
      <w:r w:rsidR="0022673D" w:rsidRPr="001C2FB0">
        <w:rPr>
          <w:rFonts w:asciiTheme="minorEastAsia" w:hAnsiTheme="minorEastAsia" w:hint="eastAsia"/>
          <w:szCs w:val="24"/>
        </w:rPr>
        <w:t>めた後も同様に口外しません。</w:t>
      </w:r>
    </w:p>
    <w:p w:rsidR="0022673D" w:rsidRPr="001C2FB0" w:rsidRDefault="0022673D" w:rsidP="0022673D">
      <w:pPr>
        <w:snapToGrid w:val="0"/>
        <w:ind w:firstLineChars="100" w:firstLine="240"/>
        <w:contextualSpacing/>
        <w:rPr>
          <w:rFonts w:asciiTheme="minorEastAsia" w:hAnsiTheme="minorEastAsia"/>
          <w:szCs w:val="24"/>
        </w:rPr>
      </w:pPr>
    </w:p>
    <w:p w:rsidR="0022673D" w:rsidRDefault="0022673D" w:rsidP="0022673D">
      <w:pPr>
        <w:pStyle w:val="ab"/>
        <w:snapToGrid w:val="0"/>
        <w:contextualSpacing/>
        <w:rPr>
          <w:rFonts w:asciiTheme="minorEastAsia" w:hAnsiTheme="minorEastAsia"/>
          <w:sz w:val="24"/>
          <w:szCs w:val="24"/>
        </w:rPr>
      </w:pPr>
      <w:r w:rsidRPr="001C2FB0">
        <w:rPr>
          <w:rFonts w:asciiTheme="minorEastAsia" w:hAnsiTheme="minorEastAsia" w:hint="eastAsia"/>
          <w:sz w:val="24"/>
          <w:szCs w:val="24"/>
        </w:rPr>
        <w:t>記</w:t>
      </w:r>
    </w:p>
    <w:p w:rsidR="0022673D" w:rsidRPr="000E25E8" w:rsidRDefault="0022673D" w:rsidP="0022673D"/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284"/>
        <w:gridCol w:w="6378"/>
      </w:tblGrid>
      <w:tr w:rsidR="0022673D" w:rsidRPr="001C2FB0" w:rsidTr="0022673D">
        <w:trPr>
          <w:trHeight w:val="458"/>
        </w:trPr>
        <w:tc>
          <w:tcPr>
            <w:tcW w:w="2410" w:type="dxa"/>
            <w:vMerge w:val="restart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氏　　名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（フリガナ）</w:t>
            </w:r>
          </w:p>
        </w:tc>
      </w:tr>
      <w:tr w:rsidR="0022673D" w:rsidRPr="001C2FB0" w:rsidTr="0022673D">
        <w:trPr>
          <w:trHeight w:val="830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673D" w:rsidRPr="001C2FB0" w:rsidRDefault="0022673D" w:rsidP="0022673D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</w:tc>
      </w:tr>
      <w:tr w:rsidR="0022673D" w:rsidRPr="001C2FB0" w:rsidTr="0022673D">
        <w:trPr>
          <w:trHeight w:val="696"/>
        </w:trPr>
        <w:tc>
          <w:tcPr>
            <w:tcW w:w="2410" w:type="dxa"/>
            <w:vAlign w:val="center"/>
          </w:tcPr>
          <w:p w:rsidR="0022673D" w:rsidRPr="001C2FB0" w:rsidRDefault="0022673D" w:rsidP="003F22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住</w:t>
            </w:r>
            <w:r w:rsidR="003F2273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1C2FB0">
              <w:rPr>
                <w:rFonts w:asciiTheme="minorEastAsia" w:hAnsiTheme="minorEastAsia" w:hint="eastAsia"/>
                <w:szCs w:val="24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七尾市</w:t>
            </w:r>
          </w:p>
        </w:tc>
      </w:tr>
      <w:tr w:rsidR="0022673D" w:rsidRPr="001C2FB0" w:rsidTr="0022673D">
        <w:trPr>
          <w:trHeight w:val="567"/>
        </w:trPr>
        <w:tc>
          <w:tcPr>
            <w:tcW w:w="2410" w:type="dxa"/>
            <w:vMerge w:val="restart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851" w:type="dxa"/>
            <w:gridSpan w:val="2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自宅</w:t>
            </w:r>
          </w:p>
        </w:tc>
        <w:tc>
          <w:tcPr>
            <w:tcW w:w="6378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 xml:space="preserve">　　　　　　（　　　　　　）</w:t>
            </w:r>
          </w:p>
        </w:tc>
      </w:tr>
      <w:tr w:rsidR="0022673D" w:rsidRPr="001C2FB0" w:rsidTr="0022673D">
        <w:trPr>
          <w:trHeight w:val="56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携帯</w:t>
            </w:r>
          </w:p>
        </w:tc>
        <w:tc>
          <w:tcPr>
            <w:tcW w:w="6378" w:type="dxa"/>
            <w:vAlign w:val="center"/>
          </w:tcPr>
          <w:p w:rsidR="0022673D" w:rsidRPr="001C2FB0" w:rsidRDefault="0022673D" w:rsidP="0022673D">
            <w:pPr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 xml:space="preserve">　　―　　　　　　―</w:t>
            </w:r>
          </w:p>
        </w:tc>
      </w:tr>
      <w:tr w:rsidR="0022673D" w:rsidRPr="001C2FB0" w:rsidTr="0022673D">
        <w:trPr>
          <w:trHeight w:val="699"/>
        </w:trPr>
        <w:tc>
          <w:tcPr>
            <w:tcW w:w="2410" w:type="dxa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 xml:space="preserve">　　　　年　　　　月　　　　日生</w:t>
            </w:r>
            <w:r>
              <w:rPr>
                <w:rFonts w:asciiTheme="minorEastAsia" w:hAnsiTheme="minorEastAsia" w:hint="eastAsia"/>
                <w:szCs w:val="24"/>
              </w:rPr>
              <w:t xml:space="preserve">　（満　　　歳）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 w:val="restart"/>
            <w:vAlign w:val="center"/>
          </w:tcPr>
          <w:p w:rsidR="0022673D" w:rsidRPr="001C2FB0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介護支援</w:t>
            </w:r>
            <w:r w:rsidRPr="001C2FB0">
              <w:rPr>
                <w:rFonts w:asciiTheme="minorEastAsia" w:hAnsiTheme="minorEastAsia" w:hint="eastAsia"/>
                <w:szCs w:val="24"/>
              </w:rPr>
              <w:t>ボランティアの主な活動内容（希望するものに☑をつけてください。）</w:t>
            </w:r>
          </w:p>
          <w:p w:rsidR="0022673D" w:rsidRPr="001C2FB0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「複数可」</w:t>
            </w: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レクリエーション</w:t>
            </w:r>
            <w:r w:rsidR="00D46593">
              <w:rPr>
                <w:rFonts w:asciiTheme="minorEastAsia" w:hAnsiTheme="minorEastAsia" w:hint="eastAsia"/>
                <w:szCs w:val="24"/>
              </w:rPr>
              <w:t>・体操</w:t>
            </w:r>
            <w:r w:rsidRPr="001C2FB0">
              <w:rPr>
                <w:rFonts w:asciiTheme="minorEastAsia" w:hAnsiTheme="minorEastAsia" w:hint="eastAsia"/>
                <w:szCs w:val="24"/>
              </w:rPr>
              <w:t>等の指導、補助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利用者の話し相手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行事の補助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お茶出しや食堂内の配膳・下膳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散歩、館内移動の補助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洗濯物の整理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草花の手入れや花壇づくり</w:t>
            </w:r>
          </w:p>
        </w:tc>
      </w:tr>
      <w:tr w:rsidR="0022673D" w:rsidRPr="001C2FB0" w:rsidTr="0022673D">
        <w:trPr>
          <w:trHeight w:val="397"/>
        </w:trPr>
        <w:tc>
          <w:tcPr>
            <w:tcW w:w="2410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その他施設職員と行う軽微かつ補助的な活動</w:t>
            </w:r>
          </w:p>
        </w:tc>
      </w:tr>
      <w:tr w:rsidR="00EC04E1" w:rsidRPr="001C2FB0" w:rsidTr="0011341B">
        <w:trPr>
          <w:trHeight w:val="397"/>
        </w:trPr>
        <w:tc>
          <w:tcPr>
            <w:tcW w:w="2410" w:type="dxa"/>
            <w:vMerge w:val="restart"/>
            <w:vAlign w:val="center"/>
          </w:tcPr>
          <w:p w:rsidR="00EC04E1" w:rsidRPr="001C2FB0" w:rsidRDefault="00EC04E1" w:rsidP="003F227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備　　</w:t>
            </w:r>
            <w:r w:rsidRPr="001C2FB0">
              <w:rPr>
                <w:rFonts w:asciiTheme="minorEastAsia" w:hAnsiTheme="minorEastAsia" w:hint="eastAsia"/>
                <w:szCs w:val="24"/>
              </w:rPr>
              <w:t>考</w:t>
            </w:r>
          </w:p>
        </w:tc>
        <w:tc>
          <w:tcPr>
            <w:tcW w:w="7229" w:type="dxa"/>
            <w:gridSpan w:val="3"/>
            <w:vAlign w:val="center"/>
          </w:tcPr>
          <w:p w:rsidR="00EC04E1" w:rsidRPr="00A96B23" w:rsidRDefault="00EC04E1" w:rsidP="00EC04E1">
            <w:pPr>
              <w:rPr>
                <w:rFonts w:asciiTheme="minorEastAsia" w:hAnsiTheme="minorEastAsia"/>
                <w:szCs w:val="24"/>
              </w:rPr>
            </w:pPr>
            <w:r w:rsidRPr="00A96B23">
              <w:rPr>
                <w:rFonts w:asciiTheme="minorEastAsia" w:hAnsiTheme="minorEastAsia" w:hint="eastAsia"/>
                <w:szCs w:val="24"/>
              </w:rPr>
              <w:t>ボランティア活動保険について</w:t>
            </w:r>
          </w:p>
        </w:tc>
      </w:tr>
      <w:tr w:rsidR="00EC04E1" w:rsidRPr="001C2FB0" w:rsidTr="0011341B">
        <w:trPr>
          <w:trHeight w:val="397"/>
        </w:trPr>
        <w:tc>
          <w:tcPr>
            <w:tcW w:w="2410" w:type="dxa"/>
            <w:vMerge/>
            <w:vAlign w:val="center"/>
          </w:tcPr>
          <w:p w:rsidR="00EC04E1" w:rsidRDefault="00EC04E1" w:rsidP="003F22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C04E1" w:rsidRPr="00EC04E1" w:rsidRDefault="00EC04E1" w:rsidP="00EC04E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C04E1" w:rsidRPr="00A96B23" w:rsidRDefault="00EC04E1" w:rsidP="00EC04E1">
            <w:pPr>
              <w:rPr>
                <w:rFonts w:asciiTheme="minorEastAsia" w:hAnsiTheme="minorEastAsia"/>
                <w:szCs w:val="24"/>
              </w:rPr>
            </w:pPr>
            <w:r w:rsidRPr="00A96B23">
              <w:rPr>
                <w:rFonts w:asciiTheme="minorEastAsia" w:hAnsiTheme="minorEastAsia" w:hint="eastAsia"/>
                <w:szCs w:val="24"/>
              </w:rPr>
              <w:t>加入する</w:t>
            </w:r>
            <w:r w:rsidR="00BE72E4" w:rsidRPr="00A96B23">
              <w:rPr>
                <w:rFonts w:asciiTheme="minorEastAsia" w:hAnsiTheme="minorEastAsia" w:hint="eastAsia"/>
                <w:szCs w:val="24"/>
              </w:rPr>
              <w:t>（保険料は市負担）</w:t>
            </w:r>
          </w:p>
        </w:tc>
      </w:tr>
      <w:tr w:rsidR="00EC04E1" w:rsidRPr="001C2FB0" w:rsidTr="0011341B">
        <w:trPr>
          <w:trHeight w:val="397"/>
        </w:trPr>
        <w:tc>
          <w:tcPr>
            <w:tcW w:w="2410" w:type="dxa"/>
            <w:vMerge/>
            <w:vAlign w:val="center"/>
          </w:tcPr>
          <w:p w:rsidR="00EC04E1" w:rsidRDefault="00EC04E1" w:rsidP="003F22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C04E1" w:rsidRPr="00EC04E1" w:rsidRDefault="00EC04E1" w:rsidP="00EC04E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C04E1" w:rsidRPr="00A96B23" w:rsidRDefault="00EC04E1" w:rsidP="00EC04E1">
            <w:pPr>
              <w:rPr>
                <w:rFonts w:asciiTheme="minorEastAsia" w:hAnsiTheme="minorEastAsia"/>
                <w:szCs w:val="24"/>
              </w:rPr>
            </w:pPr>
            <w:r w:rsidRPr="00A96B23">
              <w:rPr>
                <w:rFonts w:asciiTheme="minorEastAsia" w:hAnsiTheme="minorEastAsia" w:hint="eastAsia"/>
                <w:szCs w:val="24"/>
              </w:rPr>
              <w:t>加入しない　→　理由（　　　　　　　　　　　　　　）</w:t>
            </w:r>
          </w:p>
        </w:tc>
      </w:tr>
    </w:tbl>
    <w:p w:rsidR="0022673D" w:rsidRPr="001C2FB0" w:rsidRDefault="0022673D" w:rsidP="0022673D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本書に記載いただいた個人情報については、七尾市介護予防</w:t>
      </w:r>
      <w:r w:rsidRPr="001C2FB0">
        <w:rPr>
          <w:rFonts w:asciiTheme="minorEastAsia" w:hAnsiTheme="minorEastAsia" w:hint="eastAsia"/>
          <w:sz w:val="24"/>
          <w:szCs w:val="24"/>
        </w:rPr>
        <w:t>ポイント制度の運営に関すること以外に利用しません。</w:t>
      </w:r>
    </w:p>
    <w:p w:rsidR="0022673D" w:rsidRPr="001C2FB0" w:rsidRDefault="006B421D" w:rsidP="0022673D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介護保険料の</w:t>
      </w:r>
      <w:r w:rsidR="0022673D" w:rsidRPr="001C2FB0">
        <w:rPr>
          <w:rFonts w:asciiTheme="minorEastAsia" w:hAnsiTheme="minorEastAsia" w:hint="eastAsia"/>
          <w:sz w:val="24"/>
          <w:szCs w:val="24"/>
        </w:rPr>
        <w:t>滞納がある場合はポイントの交換はできません。</w:t>
      </w:r>
    </w:p>
    <w:p w:rsidR="0022673D" w:rsidRDefault="0022673D" w:rsidP="002267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 年度途中で要介護認定を受けた場合は、当該認定を受ける前に付与されたポイントのみ</w:t>
      </w:r>
    </w:p>
    <w:p w:rsidR="0022673D" w:rsidRPr="002D1BB8" w:rsidRDefault="0022673D" w:rsidP="00216FB9">
      <w:pPr>
        <w:ind w:firstLineChars="150" w:firstLine="360"/>
        <w:rPr>
          <w:szCs w:val="24"/>
        </w:rPr>
      </w:pPr>
      <w:r>
        <w:rPr>
          <w:rFonts w:ascii="ＭＳ 明朝" w:eastAsia="ＭＳ 明朝" w:hAnsi="ＭＳ 明朝" w:hint="eastAsia"/>
          <w:szCs w:val="24"/>
        </w:rPr>
        <w:t>を交換の対象とします。</w:t>
      </w:r>
    </w:p>
    <w:sectPr w:rsidR="0022673D" w:rsidRPr="002D1BB8" w:rsidSect="00226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1" w:rsidRDefault="00EC04E1" w:rsidP="009F6601">
      <w:r>
        <w:separator/>
      </w:r>
    </w:p>
  </w:endnote>
  <w:endnote w:type="continuationSeparator" w:id="0">
    <w:p w:rsidR="00EC04E1" w:rsidRDefault="00EC04E1" w:rsidP="009F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1" w:rsidRDefault="00EC04E1" w:rsidP="009F6601">
      <w:r>
        <w:separator/>
      </w:r>
    </w:p>
  </w:footnote>
  <w:footnote w:type="continuationSeparator" w:id="0">
    <w:p w:rsidR="00EC04E1" w:rsidRDefault="00EC04E1" w:rsidP="009F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D79"/>
    <w:multiLevelType w:val="hybridMultilevel"/>
    <w:tmpl w:val="61767B64"/>
    <w:lvl w:ilvl="0" w:tplc="2B7ED708">
      <w:start w:val="1"/>
      <w:numFmt w:val="decimal"/>
      <w:lvlText w:val="(%1)"/>
      <w:lvlJc w:val="left"/>
      <w:pPr>
        <w:ind w:left="375" w:hanging="375"/>
      </w:pPr>
      <w:rPr>
        <w:rFonts w:ascii="ＭＳ 明朝" w:eastAsia="ＭＳ 明朝" w:hAnsi="ＭＳ 明朝" w:cstheme="minorBidi"/>
      </w:rPr>
    </w:lvl>
    <w:lvl w:ilvl="1" w:tplc="B2805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36093A"/>
    <w:multiLevelType w:val="hybridMultilevel"/>
    <w:tmpl w:val="A3DE106C"/>
    <w:lvl w:ilvl="0" w:tplc="791EE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77765D"/>
    <w:multiLevelType w:val="hybridMultilevel"/>
    <w:tmpl w:val="3A2C331C"/>
    <w:lvl w:ilvl="0" w:tplc="BA3867D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502C309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891850"/>
    <w:multiLevelType w:val="hybridMultilevel"/>
    <w:tmpl w:val="AB128584"/>
    <w:lvl w:ilvl="0" w:tplc="7B8E6FD4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07D0F"/>
    <w:multiLevelType w:val="hybridMultilevel"/>
    <w:tmpl w:val="6C6E3706"/>
    <w:lvl w:ilvl="0" w:tplc="B93A9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5A"/>
    <w:rsid w:val="000061AE"/>
    <w:rsid w:val="00016861"/>
    <w:rsid w:val="000444D4"/>
    <w:rsid w:val="00046161"/>
    <w:rsid w:val="00061956"/>
    <w:rsid w:val="000D66F5"/>
    <w:rsid w:val="000F68CE"/>
    <w:rsid w:val="0011341B"/>
    <w:rsid w:val="00130226"/>
    <w:rsid w:val="00132D83"/>
    <w:rsid w:val="001675E8"/>
    <w:rsid w:val="00172621"/>
    <w:rsid w:val="00176DA9"/>
    <w:rsid w:val="00180E00"/>
    <w:rsid w:val="00197846"/>
    <w:rsid w:val="001A010A"/>
    <w:rsid w:val="001A44FC"/>
    <w:rsid w:val="001A7497"/>
    <w:rsid w:val="001D53BD"/>
    <w:rsid w:val="002021F0"/>
    <w:rsid w:val="00216FB9"/>
    <w:rsid w:val="002179C8"/>
    <w:rsid w:val="00221C6C"/>
    <w:rsid w:val="0022673D"/>
    <w:rsid w:val="00261899"/>
    <w:rsid w:val="002861FA"/>
    <w:rsid w:val="002B354E"/>
    <w:rsid w:val="002C448C"/>
    <w:rsid w:val="002D1BB8"/>
    <w:rsid w:val="00307DC5"/>
    <w:rsid w:val="00322343"/>
    <w:rsid w:val="003463E4"/>
    <w:rsid w:val="00361790"/>
    <w:rsid w:val="00366C84"/>
    <w:rsid w:val="003A0034"/>
    <w:rsid w:val="003C177A"/>
    <w:rsid w:val="003E1AE3"/>
    <w:rsid w:val="003E1F00"/>
    <w:rsid w:val="003E5BD2"/>
    <w:rsid w:val="003F1D06"/>
    <w:rsid w:val="003F2273"/>
    <w:rsid w:val="003F551F"/>
    <w:rsid w:val="00463667"/>
    <w:rsid w:val="00486737"/>
    <w:rsid w:val="00487056"/>
    <w:rsid w:val="004A1A6C"/>
    <w:rsid w:val="004A3B68"/>
    <w:rsid w:val="004A706A"/>
    <w:rsid w:val="004D00F7"/>
    <w:rsid w:val="004F3125"/>
    <w:rsid w:val="005136D0"/>
    <w:rsid w:val="00526C9E"/>
    <w:rsid w:val="005302A6"/>
    <w:rsid w:val="005459C3"/>
    <w:rsid w:val="00546EA3"/>
    <w:rsid w:val="005515C2"/>
    <w:rsid w:val="00596808"/>
    <w:rsid w:val="005A34F0"/>
    <w:rsid w:val="005B7CFE"/>
    <w:rsid w:val="005F79EB"/>
    <w:rsid w:val="006306E3"/>
    <w:rsid w:val="0063701D"/>
    <w:rsid w:val="0068376E"/>
    <w:rsid w:val="006A0E13"/>
    <w:rsid w:val="006A76D0"/>
    <w:rsid w:val="006B421D"/>
    <w:rsid w:val="006C1D9A"/>
    <w:rsid w:val="006E2584"/>
    <w:rsid w:val="00730FAA"/>
    <w:rsid w:val="00735DA3"/>
    <w:rsid w:val="00741D27"/>
    <w:rsid w:val="007420C0"/>
    <w:rsid w:val="007500A0"/>
    <w:rsid w:val="00754713"/>
    <w:rsid w:val="00757CA7"/>
    <w:rsid w:val="00762509"/>
    <w:rsid w:val="007919DB"/>
    <w:rsid w:val="007D47FD"/>
    <w:rsid w:val="007E5D7F"/>
    <w:rsid w:val="007E613D"/>
    <w:rsid w:val="008242D3"/>
    <w:rsid w:val="008961D1"/>
    <w:rsid w:val="008A24F0"/>
    <w:rsid w:val="008B6443"/>
    <w:rsid w:val="008C1EED"/>
    <w:rsid w:val="00904434"/>
    <w:rsid w:val="00904B2A"/>
    <w:rsid w:val="00945C20"/>
    <w:rsid w:val="00975719"/>
    <w:rsid w:val="009B44B8"/>
    <w:rsid w:val="009F6601"/>
    <w:rsid w:val="00A06AE2"/>
    <w:rsid w:val="00A31B3C"/>
    <w:rsid w:val="00A65794"/>
    <w:rsid w:val="00A70BFA"/>
    <w:rsid w:val="00A7775A"/>
    <w:rsid w:val="00A96B23"/>
    <w:rsid w:val="00AA462B"/>
    <w:rsid w:val="00AF229A"/>
    <w:rsid w:val="00AF2F53"/>
    <w:rsid w:val="00B01D78"/>
    <w:rsid w:val="00B0228D"/>
    <w:rsid w:val="00B04E97"/>
    <w:rsid w:val="00B22558"/>
    <w:rsid w:val="00B27C0E"/>
    <w:rsid w:val="00B51F5F"/>
    <w:rsid w:val="00B5784A"/>
    <w:rsid w:val="00BA2D4E"/>
    <w:rsid w:val="00BA4FEA"/>
    <w:rsid w:val="00BE72E4"/>
    <w:rsid w:val="00BF373D"/>
    <w:rsid w:val="00C102C0"/>
    <w:rsid w:val="00C15CD4"/>
    <w:rsid w:val="00C4769F"/>
    <w:rsid w:val="00C51C01"/>
    <w:rsid w:val="00C537FA"/>
    <w:rsid w:val="00C56874"/>
    <w:rsid w:val="00C606C5"/>
    <w:rsid w:val="00C85320"/>
    <w:rsid w:val="00C96C88"/>
    <w:rsid w:val="00CE18A1"/>
    <w:rsid w:val="00CE53AB"/>
    <w:rsid w:val="00D276CA"/>
    <w:rsid w:val="00D30027"/>
    <w:rsid w:val="00D46593"/>
    <w:rsid w:val="00D5097E"/>
    <w:rsid w:val="00D52527"/>
    <w:rsid w:val="00D655EC"/>
    <w:rsid w:val="00D86EE0"/>
    <w:rsid w:val="00DA78F2"/>
    <w:rsid w:val="00DB2C0F"/>
    <w:rsid w:val="00DC5999"/>
    <w:rsid w:val="00E14637"/>
    <w:rsid w:val="00E17A6F"/>
    <w:rsid w:val="00E7654C"/>
    <w:rsid w:val="00EA4037"/>
    <w:rsid w:val="00EC04E1"/>
    <w:rsid w:val="00EC2CDB"/>
    <w:rsid w:val="00EC45F2"/>
    <w:rsid w:val="00EE7DDD"/>
    <w:rsid w:val="00EF15B8"/>
    <w:rsid w:val="00F2722A"/>
    <w:rsid w:val="00F443F7"/>
    <w:rsid w:val="00F64531"/>
    <w:rsid w:val="00F65B6B"/>
    <w:rsid w:val="00F92447"/>
    <w:rsid w:val="00FA7EDE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4344-3A3C-40AB-A79E-100CA791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8933F2C1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智昭</dc:creator>
  <cp:lastModifiedBy>島崎恵里</cp:lastModifiedBy>
  <cp:revision>12</cp:revision>
  <cp:lastPrinted>2023-03-28T23:49:00Z</cp:lastPrinted>
  <dcterms:created xsi:type="dcterms:W3CDTF">2023-03-10T08:54:00Z</dcterms:created>
  <dcterms:modified xsi:type="dcterms:W3CDTF">2023-03-28T23:49:00Z</dcterms:modified>
</cp:coreProperties>
</file>