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91C3" w14:textId="77777777" w:rsidR="002B3A2A" w:rsidRDefault="002B3A2A">
      <w:r>
        <w:rPr>
          <w:rFonts w:hint="eastAsia"/>
        </w:rPr>
        <w:t>様式第</w:t>
      </w:r>
      <w:r>
        <w:t>1</w:t>
      </w:r>
      <w:r>
        <w:rPr>
          <w:rFonts w:hint="eastAsia"/>
        </w:rPr>
        <w:t>号</w:t>
      </w:r>
      <w:r>
        <w:t>(</w:t>
      </w:r>
      <w:r>
        <w:rPr>
          <w:rFonts w:hint="eastAsia"/>
        </w:rPr>
        <w:t>第</w:t>
      </w:r>
      <w:r>
        <w:t>2</w:t>
      </w:r>
      <w:r>
        <w:rPr>
          <w:rFonts w:hint="eastAsia"/>
        </w:rPr>
        <w:t>条関係</w:t>
      </w:r>
      <w:r>
        <w:t>)</w:t>
      </w:r>
    </w:p>
    <w:p w14:paraId="32279FD6" w14:textId="77777777" w:rsidR="002B3A2A" w:rsidRDefault="002B3A2A"/>
    <w:p w14:paraId="352B9ED9" w14:textId="77777777" w:rsidR="002B3A2A" w:rsidRDefault="002B3A2A"/>
    <w:p w14:paraId="6579B6F5" w14:textId="1C54E9EE" w:rsidR="002B3A2A" w:rsidRDefault="002879FA">
      <w:pPr>
        <w:jc w:val="right"/>
      </w:pPr>
      <w:r>
        <w:rPr>
          <w:rFonts w:hint="eastAsia"/>
        </w:rPr>
        <w:t xml:space="preserve">令和　　</w:t>
      </w:r>
      <w:r w:rsidR="002B3A2A">
        <w:rPr>
          <w:rFonts w:hint="eastAsia"/>
        </w:rPr>
        <w:t>年　　月　　日</w:t>
      </w:r>
    </w:p>
    <w:p w14:paraId="096CC3D4" w14:textId="77777777" w:rsidR="002B3A2A" w:rsidRDefault="002B3A2A"/>
    <w:p w14:paraId="2CA141EE" w14:textId="77777777" w:rsidR="002B3A2A" w:rsidRDefault="002B3A2A">
      <w:r>
        <w:rPr>
          <w:rFonts w:hint="eastAsia"/>
        </w:rPr>
        <w:t xml:space="preserve">　七尾市長</w:t>
      </w:r>
    </w:p>
    <w:p w14:paraId="416B1DDA" w14:textId="77777777" w:rsidR="002B3A2A" w:rsidRDefault="002B3A2A"/>
    <w:p w14:paraId="45651E98" w14:textId="77777777" w:rsidR="002B3A2A" w:rsidRDefault="002B3A2A">
      <w:pPr>
        <w:jc w:val="right"/>
      </w:pPr>
      <w:r>
        <w:rPr>
          <w:rFonts w:hint="eastAsia"/>
        </w:rPr>
        <w:t xml:space="preserve">所在地　　　　　　　</w:t>
      </w:r>
    </w:p>
    <w:p w14:paraId="5353845C" w14:textId="77777777" w:rsidR="002B3A2A" w:rsidRDefault="002B3A2A">
      <w:pPr>
        <w:jc w:val="right"/>
      </w:pPr>
      <w:r>
        <w:rPr>
          <w:rFonts w:hint="eastAsia"/>
        </w:rPr>
        <w:t xml:space="preserve">申請者　団体名　　　　　　　</w:t>
      </w:r>
    </w:p>
    <w:p w14:paraId="4609A0C7" w14:textId="77777777" w:rsidR="002B3A2A" w:rsidRDefault="002B3A2A">
      <w:pPr>
        <w:jc w:val="right"/>
      </w:pPr>
      <w:r>
        <w:rPr>
          <w:rFonts w:hint="eastAsia"/>
        </w:rPr>
        <w:t xml:space="preserve">代表者氏名　　　　　</w:t>
      </w:r>
    </w:p>
    <w:p w14:paraId="7A69C696" w14:textId="77777777" w:rsidR="002B3A2A" w:rsidRDefault="002B3A2A"/>
    <w:p w14:paraId="46F44F98" w14:textId="77777777" w:rsidR="002B3A2A" w:rsidRDefault="002B3A2A">
      <w:pPr>
        <w:jc w:val="center"/>
      </w:pPr>
      <w:r>
        <w:rPr>
          <w:rFonts w:hint="eastAsia"/>
        </w:rPr>
        <w:t>指定管理者指定申請書</w:t>
      </w:r>
    </w:p>
    <w:p w14:paraId="259E51A9" w14:textId="77777777" w:rsidR="002B3A2A" w:rsidRDefault="002B3A2A"/>
    <w:p w14:paraId="45AF9942" w14:textId="77777777" w:rsidR="002B3A2A" w:rsidRDefault="002B3A2A">
      <w:r>
        <w:rPr>
          <w:rFonts w:hint="eastAsia"/>
        </w:rPr>
        <w:t xml:space="preserve">　七尾市の公の施設に係る指定管理者の指定の手続き等に関する条例第</w:t>
      </w:r>
      <w:r>
        <w:t>2</w:t>
      </w:r>
      <w:r>
        <w:rPr>
          <w:rFonts w:hint="eastAsia"/>
        </w:rPr>
        <w:t>条の規定により、次の公の施設の指定管理者の指定を受けたいので申請します。</w:t>
      </w:r>
    </w:p>
    <w:p w14:paraId="7C976326" w14:textId="77777777" w:rsidR="002B3A2A" w:rsidRDefault="002B3A2A"/>
    <w:p w14:paraId="56C39167" w14:textId="77777777" w:rsidR="002B3A2A" w:rsidRDefault="002B3A2A"/>
    <w:p w14:paraId="27AE0C23" w14:textId="1A47E3E8" w:rsidR="002B3A2A" w:rsidRDefault="00F21057" w:rsidP="002400CD">
      <w:pPr>
        <w:ind w:firstLineChars="100" w:firstLine="210"/>
      </w:pPr>
      <w:r>
        <w:rPr>
          <w:rFonts w:hint="eastAsia"/>
        </w:rPr>
        <w:t>・七尾市和倉温泉運動公園（ヨットハーバーを除く）</w:t>
      </w:r>
    </w:p>
    <w:p w14:paraId="21717FE7" w14:textId="52FEEBFC" w:rsidR="00F21057" w:rsidRDefault="00F21057" w:rsidP="002400CD">
      <w:pPr>
        <w:ind w:firstLineChars="100" w:firstLine="210"/>
      </w:pPr>
      <w:r>
        <w:rPr>
          <w:rFonts w:hint="eastAsia"/>
        </w:rPr>
        <w:t>・七尾市能登島グラウンド</w:t>
      </w:r>
    </w:p>
    <w:p w14:paraId="22D44646" w14:textId="18AFFEF0" w:rsidR="00F21057" w:rsidRDefault="00F21057" w:rsidP="002400CD">
      <w:pPr>
        <w:ind w:firstLineChars="100" w:firstLine="210"/>
        <w:rPr>
          <w:rFonts w:hint="eastAsia"/>
        </w:rPr>
      </w:pPr>
      <w:r>
        <w:rPr>
          <w:rFonts w:hint="eastAsia"/>
        </w:rPr>
        <w:t>・七尾市能登島マリンパーク海族公園</w:t>
      </w:r>
    </w:p>
    <w:sectPr w:rsidR="00F210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AE1CB" w14:textId="77777777" w:rsidR="002B3A2A" w:rsidRDefault="002B3A2A" w:rsidP="001A47C2">
      <w:r>
        <w:separator/>
      </w:r>
    </w:p>
  </w:endnote>
  <w:endnote w:type="continuationSeparator" w:id="0">
    <w:p w14:paraId="0F2270E7" w14:textId="77777777" w:rsidR="002B3A2A" w:rsidRDefault="002B3A2A" w:rsidP="001A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68C5" w14:textId="77777777" w:rsidR="002B3A2A" w:rsidRDefault="002B3A2A" w:rsidP="001A47C2">
      <w:r>
        <w:separator/>
      </w:r>
    </w:p>
  </w:footnote>
  <w:footnote w:type="continuationSeparator" w:id="0">
    <w:p w14:paraId="2C249054" w14:textId="77777777" w:rsidR="002B3A2A" w:rsidRDefault="002B3A2A" w:rsidP="001A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2A"/>
    <w:rsid w:val="0008430B"/>
    <w:rsid w:val="001A47C2"/>
    <w:rsid w:val="002400CD"/>
    <w:rsid w:val="002879FA"/>
    <w:rsid w:val="002B3A2A"/>
    <w:rsid w:val="003F103B"/>
    <w:rsid w:val="00434372"/>
    <w:rsid w:val="005B3235"/>
    <w:rsid w:val="00AF0D41"/>
    <w:rsid w:val="00EB5DCA"/>
    <w:rsid w:val="00F21057"/>
    <w:rsid w:val="00FB0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81D0A3"/>
  <w14:defaultImageDpi w14:val="0"/>
  <w15:docId w15:val="{6AEDE914-F7C9-4A1E-BE59-89B9D7D4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9</TotalTime>
  <Pages>1</Pages>
  <Words>166</Words>
  <Characters>47</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04377</cp:lastModifiedBy>
  <cp:revision>7</cp:revision>
  <dcterms:created xsi:type="dcterms:W3CDTF">2025-05-29T00:51:00Z</dcterms:created>
  <dcterms:modified xsi:type="dcterms:W3CDTF">2025-08-14T06:13:00Z</dcterms:modified>
</cp:coreProperties>
</file>